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5C" w:rsidRDefault="00814A5C" w:rsidP="00814A5C">
      <w:pPr>
        <w:pStyle w:val="1"/>
        <w:rPr>
          <w:lang w:val="ru-RU"/>
        </w:rPr>
      </w:pPr>
      <w:bookmarkStart w:id="0" w:name="_Toc446516712"/>
      <w:bookmarkStart w:id="1" w:name="_Toc471988519"/>
      <w:r>
        <w:rPr>
          <w:lang w:val="ru-RU"/>
        </w:rPr>
        <w:t xml:space="preserve">Ориентировочный расчет стоимости в Яндекс </w:t>
      </w:r>
      <w:proofErr w:type="spellStart"/>
      <w:r>
        <w:rPr>
          <w:lang w:val="ru-RU"/>
        </w:rPr>
        <w:t>Директ</w:t>
      </w:r>
      <w:bookmarkEnd w:id="0"/>
      <w:bookmarkEnd w:id="1"/>
      <w:proofErr w:type="spellEnd"/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Эффективность и бюджет рекламной кампании существенно зависят от географического региона показа объявлений.</w:t>
      </w:r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Следующий расчет сделан для региона: Россия</w:t>
      </w:r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Прогноз на период: 30 дней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630"/>
        <w:gridCol w:w="1630"/>
        <w:gridCol w:w="1630"/>
        <w:gridCol w:w="1631"/>
      </w:tblGrid>
      <w:tr w:rsidR="00987314" w:rsidRPr="00987314" w:rsidTr="00987314">
        <w:trPr>
          <w:trHeight w:val="1542"/>
          <w:tblHeader/>
        </w:trPr>
        <w:tc>
          <w:tcPr>
            <w:tcW w:w="4106" w:type="dxa"/>
            <w:hideMark/>
          </w:tcPr>
          <w:p w:rsidR="00987314" w:rsidRPr="008C153F" w:rsidRDefault="00987314" w:rsidP="0090035A">
            <w:pPr>
              <w:rPr>
                <w:b/>
                <w:bCs/>
              </w:rPr>
            </w:pPr>
            <w:proofErr w:type="spellStart"/>
            <w:r w:rsidRPr="008C153F">
              <w:rPr>
                <w:b/>
                <w:bCs/>
              </w:rPr>
              <w:t>Предложенные</w:t>
            </w:r>
            <w:proofErr w:type="spellEnd"/>
            <w:r w:rsidRPr="008C153F">
              <w:rPr>
                <w:b/>
                <w:bCs/>
              </w:rPr>
              <w:t xml:space="preserve"> </w:t>
            </w:r>
            <w:proofErr w:type="spellStart"/>
            <w:r w:rsidRPr="008C153F">
              <w:rPr>
                <w:b/>
                <w:bCs/>
              </w:rPr>
              <w:t>фразы</w:t>
            </w:r>
            <w:proofErr w:type="spellEnd"/>
          </w:p>
        </w:tc>
        <w:tc>
          <w:tcPr>
            <w:tcW w:w="1630" w:type="dxa"/>
            <w:hideMark/>
          </w:tcPr>
          <w:p w:rsidR="00987314" w:rsidRPr="008C153F" w:rsidRDefault="00987314" w:rsidP="0090035A">
            <w:pPr>
              <w:rPr>
                <w:b/>
                <w:bCs/>
              </w:rPr>
            </w:pPr>
            <w:proofErr w:type="spellStart"/>
            <w:r w:rsidRPr="008C153F">
              <w:rPr>
                <w:b/>
                <w:bCs/>
              </w:rPr>
              <w:t>Примерное</w:t>
            </w:r>
            <w:proofErr w:type="spellEnd"/>
            <w:r w:rsidRPr="008C153F">
              <w:rPr>
                <w:b/>
                <w:bCs/>
              </w:rPr>
              <w:t xml:space="preserve"> </w:t>
            </w:r>
            <w:proofErr w:type="spellStart"/>
            <w:r w:rsidRPr="008C153F">
              <w:rPr>
                <w:b/>
                <w:bCs/>
              </w:rPr>
              <w:t>количество</w:t>
            </w:r>
            <w:proofErr w:type="spellEnd"/>
            <w:r w:rsidRPr="008C153F">
              <w:rPr>
                <w:b/>
                <w:bCs/>
              </w:rPr>
              <w:t xml:space="preserve"> </w:t>
            </w:r>
            <w:proofErr w:type="spellStart"/>
            <w:r w:rsidRPr="008C153F">
              <w:rPr>
                <w:b/>
                <w:bCs/>
              </w:rPr>
              <w:t>запросов</w:t>
            </w:r>
            <w:proofErr w:type="spellEnd"/>
          </w:p>
        </w:tc>
        <w:tc>
          <w:tcPr>
            <w:tcW w:w="1630" w:type="dxa"/>
            <w:hideMark/>
          </w:tcPr>
          <w:p w:rsidR="00987314" w:rsidRPr="008C153F" w:rsidRDefault="00987314" w:rsidP="0090035A">
            <w:pPr>
              <w:rPr>
                <w:b/>
                <w:bCs/>
                <w:lang w:val="ru-RU"/>
              </w:rPr>
            </w:pPr>
            <w:r w:rsidRPr="008C153F">
              <w:rPr>
                <w:b/>
                <w:bCs/>
                <w:lang w:val="ru-RU"/>
              </w:rPr>
              <w:t xml:space="preserve">Примерное количество показов в месяц (по 1-му </w:t>
            </w:r>
            <w:proofErr w:type="spellStart"/>
            <w:r w:rsidRPr="008C153F">
              <w:rPr>
                <w:b/>
                <w:bCs/>
                <w:lang w:val="ru-RU"/>
              </w:rPr>
              <w:t>спецразмещению</w:t>
            </w:r>
            <w:proofErr w:type="spellEnd"/>
            <w:r w:rsidRPr="008C153F">
              <w:rPr>
                <w:b/>
                <w:bCs/>
                <w:lang w:val="ru-RU"/>
              </w:rPr>
              <w:t>)*</w:t>
            </w:r>
          </w:p>
        </w:tc>
        <w:tc>
          <w:tcPr>
            <w:tcW w:w="1630" w:type="dxa"/>
            <w:hideMark/>
          </w:tcPr>
          <w:p w:rsidR="00987314" w:rsidRPr="008C153F" w:rsidRDefault="00987314" w:rsidP="0090035A">
            <w:pPr>
              <w:rPr>
                <w:b/>
                <w:bCs/>
                <w:lang w:val="ru-RU"/>
              </w:rPr>
            </w:pPr>
            <w:r w:rsidRPr="008C153F">
              <w:rPr>
                <w:b/>
                <w:bCs/>
                <w:lang w:val="ru-RU"/>
              </w:rPr>
              <w:t xml:space="preserve">Примерная установленная цена клика (по 1-му </w:t>
            </w:r>
            <w:proofErr w:type="spellStart"/>
            <w:r w:rsidRPr="008C153F">
              <w:rPr>
                <w:b/>
                <w:bCs/>
                <w:lang w:val="ru-RU"/>
              </w:rPr>
              <w:t>спецразмещению</w:t>
            </w:r>
            <w:proofErr w:type="spellEnd"/>
            <w:r w:rsidRPr="008C153F">
              <w:rPr>
                <w:b/>
                <w:bCs/>
                <w:lang w:val="ru-RU"/>
              </w:rPr>
              <w:t>), руб.</w:t>
            </w:r>
          </w:p>
        </w:tc>
        <w:tc>
          <w:tcPr>
            <w:tcW w:w="1631" w:type="dxa"/>
            <w:hideMark/>
          </w:tcPr>
          <w:p w:rsidR="00987314" w:rsidRPr="008C153F" w:rsidRDefault="00987314" w:rsidP="0090035A">
            <w:pPr>
              <w:rPr>
                <w:b/>
                <w:bCs/>
                <w:lang w:val="ru-RU"/>
              </w:rPr>
            </w:pPr>
            <w:r w:rsidRPr="008C153F">
              <w:rPr>
                <w:b/>
                <w:bCs/>
                <w:lang w:val="ru-RU"/>
              </w:rPr>
              <w:t xml:space="preserve">Примерный бюджет, руб. (по 1-му </w:t>
            </w:r>
            <w:proofErr w:type="spellStart"/>
            <w:r w:rsidRPr="008C153F">
              <w:rPr>
                <w:b/>
                <w:bCs/>
                <w:lang w:val="ru-RU"/>
              </w:rPr>
              <w:t>спецразмещению</w:t>
            </w:r>
            <w:proofErr w:type="spellEnd"/>
            <w:r w:rsidRPr="008C153F">
              <w:rPr>
                <w:b/>
                <w:bCs/>
                <w:lang w:val="ru-RU"/>
              </w:rPr>
              <w:t>)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элитный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чай</w:t>
            </w:r>
            <w:proofErr w:type="spellEnd"/>
            <w:r w:rsidRPr="00AA02D4">
              <w:t xml:space="preserve"> -</w:t>
            </w:r>
            <w:proofErr w:type="spellStart"/>
            <w:r w:rsidRPr="00AA02D4">
              <w:t>китайский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1798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283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25,5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7216,5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чайный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набор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купить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1444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234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26,8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6271,2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чайный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букет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807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94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8,8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827,2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чайные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наборы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подарочные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767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158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24,5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3871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987314" w:rsidRDefault="00987314" w:rsidP="00987314">
            <w:pPr>
              <w:rPr>
                <w:lang w:val="ru-RU"/>
              </w:rPr>
            </w:pPr>
            <w:r w:rsidRPr="00987314">
              <w:rPr>
                <w:lang w:val="ru-RU"/>
              </w:rPr>
              <w:t>чай кофе интернет магазин -купить -лавка -подарочный -продажа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760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87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25,4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2209,8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китайский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чай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интернет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магазин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269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40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26,4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1056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тростниковый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сахар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купить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245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49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10,1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494,9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элитный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кофе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купить</w:t>
            </w:r>
            <w:proofErr w:type="spellEnd"/>
            <w:r w:rsidRPr="00AA02D4">
              <w:t xml:space="preserve"> -</w:t>
            </w:r>
            <w:proofErr w:type="spellStart"/>
            <w:r w:rsidRPr="00AA02D4">
              <w:t>сорт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200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25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48,7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1217,5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элитный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китайский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чай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191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26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28,3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735,8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987314" w:rsidRDefault="00987314" w:rsidP="00987314">
            <w:pPr>
              <w:rPr>
                <w:lang w:val="ru-RU"/>
              </w:rPr>
            </w:pPr>
            <w:r w:rsidRPr="00987314">
              <w:rPr>
                <w:lang w:val="ru-RU"/>
              </w:rPr>
              <w:t>подарочный чай кофе интернет магазин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152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38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21,3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809,4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987314" w:rsidRDefault="00987314" w:rsidP="00987314">
            <w:pPr>
              <w:rPr>
                <w:lang w:val="ru-RU"/>
              </w:rPr>
            </w:pPr>
            <w:r w:rsidRPr="00987314">
              <w:rPr>
                <w:lang w:val="ru-RU"/>
              </w:rPr>
              <w:t>лавка кофе чая интернет магазин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78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5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14,5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72,5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элитные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сорта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кофе</w:t>
            </w:r>
            <w:proofErr w:type="spellEnd"/>
            <w:r w:rsidRPr="00AA02D4">
              <w:t xml:space="preserve"> -</w:t>
            </w:r>
            <w:proofErr w:type="spellStart"/>
            <w:r w:rsidRPr="00AA02D4">
              <w:t>купить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72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10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23,6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236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черный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ароматизированный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чай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71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7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15,4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107,8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леденцовый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сахар</w:t>
            </w:r>
            <w:proofErr w:type="spellEnd"/>
            <w:r w:rsidRPr="00AA02D4">
              <w:t xml:space="preserve"> -</w:t>
            </w:r>
            <w:proofErr w:type="spellStart"/>
            <w:r w:rsidRPr="00AA02D4">
              <w:t>коричневый</w:t>
            </w:r>
            <w:proofErr w:type="spellEnd"/>
            <w:r w:rsidRPr="00AA02D4">
              <w:t xml:space="preserve"> -</w:t>
            </w:r>
            <w:proofErr w:type="spellStart"/>
            <w:r w:rsidRPr="00AA02D4">
              <w:t>купить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66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4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2,9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11,6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987314" w:rsidRDefault="00987314" w:rsidP="00987314">
            <w:pPr>
              <w:rPr>
                <w:lang w:val="ru-RU"/>
              </w:rPr>
            </w:pPr>
            <w:r w:rsidRPr="00987314">
              <w:rPr>
                <w:lang w:val="ru-RU"/>
              </w:rPr>
              <w:t>чай кофе купить интернет магазин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60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9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35,9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323,1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леденцовый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сахар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купить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57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10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4,2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42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кофе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ароматизированный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купить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55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6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20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120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настоящий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тростниковый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сахар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47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6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5,5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33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интернет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магазины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чая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доставкой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34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6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18,4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110,4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чай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зеленый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ароматизированный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32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4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10,1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40,4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987314" w:rsidRDefault="00987314" w:rsidP="00987314">
            <w:pPr>
              <w:rPr>
                <w:lang w:val="ru-RU"/>
              </w:rPr>
            </w:pPr>
            <w:r w:rsidRPr="00987314">
              <w:rPr>
                <w:lang w:val="ru-RU"/>
              </w:rPr>
              <w:t>ароматизированный кофе +в зернах купить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22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4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22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88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сахар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леденцовый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коричневый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18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5,4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10,8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кофе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зернах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смесь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14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12,1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24,2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кофе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моносорта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купить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14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3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14,1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42,3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987314" w:rsidRDefault="00987314" w:rsidP="00987314">
            <w:pPr>
              <w:rPr>
                <w:lang w:val="ru-RU"/>
              </w:rPr>
            </w:pPr>
            <w:r w:rsidRPr="00987314">
              <w:rPr>
                <w:lang w:val="ru-RU"/>
              </w:rPr>
              <w:t>интернет магазин продаже чая кофе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13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4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16,4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65,6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987314" w:rsidRDefault="00987314" w:rsidP="00987314">
            <w:pPr>
              <w:rPr>
                <w:lang w:val="ru-RU"/>
              </w:rPr>
            </w:pPr>
            <w:r w:rsidRPr="00987314">
              <w:rPr>
                <w:lang w:val="ru-RU"/>
              </w:rPr>
              <w:lastRenderedPageBreak/>
              <w:t xml:space="preserve">интернет магазин кофе чая доставка </w:t>
            </w:r>
            <w:proofErr w:type="spellStart"/>
            <w:r w:rsidRPr="00987314">
              <w:rPr>
                <w:lang w:val="ru-RU"/>
              </w:rPr>
              <w:t>россии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10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3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14,9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44,7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элитные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сорта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кофе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купить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9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3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21,9</w:t>
            </w:r>
          </w:p>
        </w:tc>
        <w:tc>
          <w:tcPr>
            <w:tcW w:w="1631" w:type="dxa"/>
            <w:hideMark/>
          </w:tcPr>
          <w:p w:rsidR="00987314" w:rsidRPr="00AA02D4" w:rsidRDefault="00987314" w:rsidP="00987314">
            <w:r w:rsidRPr="00AA02D4">
              <w:t>65,7</w:t>
            </w:r>
          </w:p>
        </w:tc>
      </w:tr>
      <w:tr w:rsidR="00987314" w:rsidTr="00987314">
        <w:trPr>
          <w:trHeight w:val="255"/>
        </w:trPr>
        <w:tc>
          <w:tcPr>
            <w:tcW w:w="4106" w:type="dxa"/>
            <w:noWrap/>
            <w:hideMark/>
          </w:tcPr>
          <w:p w:rsidR="00987314" w:rsidRPr="00AA02D4" w:rsidRDefault="00987314" w:rsidP="00987314">
            <w:proofErr w:type="spellStart"/>
            <w:r w:rsidRPr="00AA02D4">
              <w:t>китайский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ароматизированный</w:t>
            </w:r>
            <w:proofErr w:type="spellEnd"/>
            <w:r w:rsidRPr="00AA02D4">
              <w:t xml:space="preserve"> </w:t>
            </w:r>
            <w:proofErr w:type="spellStart"/>
            <w:r w:rsidRPr="00AA02D4">
              <w:t>чай</w:t>
            </w:r>
            <w:proofErr w:type="spellEnd"/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2</w:t>
            </w:r>
          </w:p>
        </w:tc>
        <w:tc>
          <w:tcPr>
            <w:tcW w:w="1630" w:type="dxa"/>
            <w:hideMark/>
          </w:tcPr>
          <w:p w:rsidR="00987314" w:rsidRPr="00AA02D4" w:rsidRDefault="00987314" w:rsidP="00987314">
            <w:r w:rsidRPr="00AA02D4">
              <w:t>0,4</w:t>
            </w:r>
          </w:p>
        </w:tc>
        <w:tc>
          <w:tcPr>
            <w:tcW w:w="1631" w:type="dxa"/>
            <w:hideMark/>
          </w:tcPr>
          <w:p w:rsidR="00987314" w:rsidRDefault="00987314" w:rsidP="00987314">
            <w:r w:rsidRPr="00AA02D4">
              <w:t>0,8</w:t>
            </w:r>
          </w:p>
        </w:tc>
      </w:tr>
      <w:tr w:rsidR="00987314" w:rsidRPr="00987314" w:rsidTr="00987314">
        <w:trPr>
          <w:trHeight w:val="255"/>
        </w:trPr>
        <w:tc>
          <w:tcPr>
            <w:tcW w:w="4106" w:type="dxa"/>
            <w:hideMark/>
          </w:tcPr>
          <w:p w:rsidR="00987314" w:rsidRPr="00987314" w:rsidRDefault="00987314" w:rsidP="00733D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  <w:r w:rsidRPr="00987314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Итого с учетом выбранных позиций**</w:t>
            </w:r>
          </w:p>
        </w:tc>
        <w:tc>
          <w:tcPr>
            <w:tcW w:w="1630" w:type="dxa"/>
            <w:hideMark/>
          </w:tcPr>
          <w:p w:rsidR="00987314" w:rsidRPr="00987314" w:rsidRDefault="00987314" w:rsidP="00733D3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7314">
              <w:rPr>
                <w:rFonts w:ascii="Arial" w:hAnsi="Arial" w:cs="Arial"/>
                <w:b/>
                <w:color w:val="FF0000"/>
                <w:sz w:val="24"/>
                <w:szCs w:val="24"/>
              </w:rPr>
              <w:t>7307</w:t>
            </w:r>
          </w:p>
        </w:tc>
        <w:tc>
          <w:tcPr>
            <w:tcW w:w="1630" w:type="dxa"/>
            <w:hideMark/>
          </w:tcPr>
          <w:p w:rsidR="00987314" w:rsidRPr="00987314" w:rsidRDefault="00987314" w:rsidP="00733D3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7314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1124</w:t>
            </w:r>
          </w:p>
        </w:tc>
        <w:tc>
          <w:tcPr>
            <w:tcW w:w="1630" w:type="dxa"/>
            <w:hideMark/>
          </w:tcPr>
          <w:p w:rsidR="00987314" w:rsidRPr="00987314" w:rsidRDefault="00987314" w:rsidP="00733D3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7314">
              <w:rPr>
                <w:rFonts w:ascii="Arial" w:hAnsi="Arial" w:cs="Arial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31" w:type="dxa"/>
            <w:hideMark/>
          </w:tcPr>
          <w:p w:rsidR="00987314" w:rsidRPr="00987314" w:rsidRDefault="00987314" w:rsidP="00733D3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7314">
              <w:rPr>
                <w:rFonts w:ascii="Arial" w:hAnsi="Arial" w:cs="Arial"/>
                <w:b/>
                <w:color w:val="FF0000"/>
                <w:sz w:val="24"/>
                <w:szCs w:val="24"/>
              </w:rPr>
              <w:t>26148,20</w:t>
            </w:r>
          </w:p>
        </w:tc>
      </w:tr>
    </w:tbl>
    <w:p w:rsidR="004013D3" w:rsidRDefault="004013D3" w:rsidP="004013D3">
      <w:pPr>
        <w:rPr>
          <w:lang w:val="ru-RU"/>
        </w:rPr>
      </w:pPr>
    </w:p>
    <w:p w:rsidR="004013D3" w:rsidRPr="004013D3" w:rsidRDefault="004013D3" w:rsidP="004013D3">
      <w:pPr>
        <w:rPr>
          <w:lang w:val="ru-RU"/>
        </w:rPr>
      </w:pPr>
      <w:bookmarkStart w:id="2" w:name="_GoBack"/>
      <w:bookmarkEnd w:id="2"/>
      <w:r w:rsidRPr="004013D3">
        <w:rPr>
          <w:lang w:val="ru-RU"/>
        </w:rPr>
        <w:t xml:space="preserve">Стоимость рекламной кампании Яндекс </w:t>
      </w:r>
      <w:proofErr w:type="spellStart"/>
      <w:r w:rsidRPr="004013D3">
        <w:rPr>
          <w:lang w:val="ru-RU"/>
        </w:rPr>
        <w:t>Директ</w:t>
      </w:r>
      <w:proofErr w:type="spellEnd"/>
      <w:r w:rsidRPr="004013D3">
        <w:rPr>
          <w:lang w:val="ru-RU"/>
        </w:rPr>
        <w:t xml:space="preserve"> в месяц – 26 000 – 30 000 </w:t>
      </w:r>
      <w:proofErr w:type="spellStart"/>
      <w:r w:rsidRPr="004013D3">
        <w:rPr>
          <w:lang w:val="ru-RU"/>
        </w:rPr>
        <w:t>руб</w:t>
      </w:r>
      <w:proofErr w:type="spellEnd"/>
      <w:r w:rsidRPr="004013D3">
        <w:rPr>
          <w:lang w:val="ru-RU"/>
        </w:rPr>
        <w:t>, может быть уменьшена или увеличена по желанию клиента.</w:t>
      </w:r>
    </w:p>
    <w:p w:rsidR="00814A5C" w:rsidRDefault="004013D3" w:rsidP="004013D3">
      <w:pPr>
        <w:rPr>
          <w:lang w:val="ru-RU"/>
        </w:rPr>
      </w:pPr>
      <w:r w:rsidRPr="004013D3">
        <w:rPr>
          <w:lang w:val="ru-RU"/>
        </w:rPr>
        <w:t>Особое внимание стоит уделить составлению списка минус-слов, чтобы объявления показывались только по релевантным фразам.</w:t>
      </w:r>
    </w:p>
    <w:p w:rsidR="002F2B3E" w:rsidRPr="004013D3" w:rsidRDefault="00FE27B4">
      <w:pPr>
        <w:rPr>
          <w:lang w:val="ru-RU"/>
        </w:rPr>
      </w:pPr>
    </w:p>
    <w:sectPr w:rsidR="002F2B3E" w:rsidRPr="004013D3" w:rsidSect="00614411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2F5496" w:themeColor="accent1" w:themeShade="BF" w:shadow="1"/>
        <w:left w:val="single" w:sz="8" w:space="24" w:color="2F5496" w:themeColor="accent1" w:themeShade="BF" w:shadow="1"/>
        <w:bottom w:val="single" w:sz="8" w:space="24" w:color="2F5496" w:themeColor="accent1" w:themeShade="BF" w:shadow="1"/>
        <w:right w:val="single" w:sz="8" w:space="24" w:color="2F5496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B4" w:rsidRDefault="00FE27B4" w:rsidP="00614411">
      <w:pPr>
        <w:spacing w:after="0" w:line="240" w:lineRule="auto"/>
      </w:pPr>
      <w:r>
        <w:separator/>
      </w:r>
    </w:p>
  </w:endnote>
  <w:endnote w:type="continuationSeparator" w:id="0">
    <w:p w:rsidR="00FE27B4" w:rsidRDefault="00FE27B4" w:rsidP="0061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954099"/>
      <w:docPartObj>
        <w:docPartGallery w:val="Page Numbers (Bottom of Page)"/>
        <w:docPartUnique/>
      </w:docPartObj>
    </w:sdtPr>
    <w:sdtEndPr/>
    <w:sdtContent>
      <w:p w:rsidR="00614411" w:rsidRDefault="006144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3D3" w:rsidRPr="004013D3">
          <w:rPr>
            <w:noProof/>
            <w:lang w:val="ru-RU"/>
          </w:rPr>
          <w:t>1</w:t>
        </w:r>
        <w:r>
          <w:fldChar w:fldCharType="end"/>
        </w:r>
      </w:p>
    </w:sdtContent>
  </w:sdt>
  <w:p w:rsidR="00614411" w:rsidRDefault="006144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B4" w:rsidRDefault="00FE27B4" w:rsidP="00614411">
      <w:pPr>
        <w:spacing w:after="0" w:line="240" w:lineRule="auto"/>
      </w:pPr>
      <w:r>
        <w:separator/>
      </w:r>
    </w:p>
  </w:footnote>
  <w:footnote w:type="continuationSeparator" w:id="0">
    <w:p w:rsidR="00FE27B4" w:rsidRDefault="00FE27B4" w:rsidP="0061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478"/>
      <w:gridCol w:w="4478"/>
    </w:tblGrid>
    <w:tr w:rsidR="00614411" w:rsidRPr="00614411" w:rsidTr="00614411">
      <w:trPr>
        <w:jc w:val="center"/>
      </w:trPr>
      <w:tc>
        <w:tcPr>
          <w:tcW w:w="4478" w:type="dxa"/>
          <w:hideMark/>
        </w:tcPr>
        <w:p w:rsidR="00614411" w:rsidRDefault="00614411" w:rsidP="00614411">
          <w:r>
            <w:rPr>
              <w:noProof/>
              <w:lang w:val="ru-RU" w:eastAsia="ru-RU"/>
            </w:rPr>
            <w:drawing>
              <wp:inline distT="0" distB="0" distL="0" distR="0">
                <wp:extent cx="2667000" cy="7143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8" w:type="dxa"/>
          <w:hideMark/>
        </w:tcPr>
        <w:p w:rsidR="00614411" w:rsidRDefault="00614411" w:rsidP="00614411">
          <w:r w:rsidRPr="00987314">
            <w:t xml:space="preserve">             </w:t>
          </w:r>
          <w:hyperlink r:id="rId2" w:history="1">
            <w:r>
              <w:rPr>
                <w:rStyle w:val="a8"/>
              </w:rPr>
              <w:t>www.atrix-media.ru</w:t>
            </w:r>
          </w:hyperlink>
        </w:p>
        <w:p w:rsidR="00614411" w:rsidRDefault="00614411" w:rsidP="00614411">
          <w:r>
            <w:t>E-mail: </w:t>
          </w:r>
          <w:hyperlink r:id="rId3" w:history="1">
            <w:r>
              <w:rPr>
                <w:rStyle w:val="a8"/>
              </w:rPr>
              <w:t>info@atrix-media.ru</w:t>
            </w:r>
          </w:hyperlink>
          <w:r>
            <w:t> </w:t>
          </w:r>
        </w:p>
      </w:tc>
    </w:tr>
  </w:tbl>
  <w:p w:rsidR="00614411" w:rsidRDefault="00614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5C"/>
    <w:rsid w:val="00042451"/>
    <w:rsid w:val="0010712B"/>
    <w:rsid w:val="00120E75"/>
    <w:rsid w:val="00157157"/>
    <w:rsid w:val="001949A3"/>
    <w:rsid w:val="002E57EF"/>
    <w:rsid w:val="004013D3"/>
    <w:rsid w:val="00460296"/>
    <w:rsid w:val="0047279E"/>
    <w:rsid w:val="004D5F44"/>
    <w:rsid w:val="00501DE9"/>
    <w:rsid w:val="00535C62"/>
    <w:rsid w:val="00614411"/>
    <w:rsid w:val="00713D47"/>
    <w:rsid w:val="007E3919"/>
    <w:rsid w:val="00805931"/>
    <w:rsid w:val="00814A5C"/>
    <w:rsid w:val="008227ED"/>
    <w:rsid w:val="008A7D63"/>
    <w:rsid w:val="008C01F8"/>
    <w:rsid w:val="008C2CD9"/>
    <w:rsid w:val="00987314"/>
    <w:rsid w:val="00B27B21"/>
    <w:rsid w:val="00B42BD5"/>
    <w:rsid w:val="00BA5A09"/>
    <w:rsid w:val="00BE4BF8"/>
    <w:rsid w:val="00C82E6F"/>
    <w:rsid w:val="00D122C0"/>
    <w:rsid w:val="00D40810"/>
    <w:rsid w:val="00D7795E"/>
    <w:rsid w:val="00D90E5B"/>
    <w:rsid w:val="00EC309B"/>
    <w:rsid w:val="00F00E70"/>
    <w:rsid w:val="00FE27B4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3424"/>
  <w15:chartTrackingRefBased/>
  <w15:docId w15:val="{9F37DB61-F6F4-4241-95FD-25392C31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A5C"/>
  </w:style>
  <w:style w:type="paragraph" w:styleId="1">
    <w:name w:val="heading 1"/>
    <w:basedOn w:val="a"/>
    <w:next w:val="a"/>
    <w:link w:val="10"/>
    <w:uiPriority w:val="9"/>
    <w:qFormat/>
    <w:rsid w:val="0081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14A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A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1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4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411"/>
  </w:style>
  <w:style w:type="paragraph" w:styleId="a6">
    <w:name w:val="footer"/>
    <w:basedOn w:val="a"/>
    <w:link w:val="a7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411"/>
  </w:style>
  <w:style w:type="character" w:styleId="a8">
    <w:name w:val="Hyperlink"/>
    <w:basedOn w:val="a0"/>
    <w:uiPriority w:val="99"/>
    <w:semiHidden/>
    <w:unhideWhenUsed/>
    <w:rsid w:val="00614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rix-media.ru" TargetMode="External"/><Relationship Id="rId2" Type="http://schemas.openxmlformats.org/officeDocument/2006/relationships/hyperlink" Target="http://www.atrix-medi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68BB-15F7-4E3F-B0DA-E4E553ED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2017-03-13T14:44:00Z</dcterms:created>
  <dcterms:modified xsi:type="dcterms:W3CDTF">2017-03-14T07:58:00Z</dcterms:modified>
</cp:coreProperties>
</file>